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eff0c771e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RUSTAD EIENDOM AS, org.nr 966 483 989,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RUSTAD EIENDOM AS</w:t>
      </w:r>
    </w:p>
    <w:sectPr>
      <w:headerReference xmlns:r="http://schemas.openxmlformats.org/officeDocument/2006/relationships" w:type="default" r:id="Re2b7bd47fd424b16"/>
      <w:footerReference xmlns:r="http://schemas.openxmlformats.org/officeDocument/2006/relationships" w:type="default" r:id="Rcd771cef9bc1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EIENDOM AS   ·   Org.nr 966 483 989   ·   Hallingdalsveien 23   ·   3534 SOKNA   ·   Tlf. 32145177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7bd47fd424b16" /><Relationship Type="http://schemas.openxmlformats.org/officeDocument/2006/relationships/footer" Target="/word/footer1.xml" Id="Rcd771cef9bc14ffd" /></Relationships>
</file>