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7ddd23462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f7551cc744f57"/>
      <w:footerReference xmlns:r="http://schemas.openxmlformats.org/officeDocument/2006/relationships" w:type="default" r:id="R9e4f25d933f5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&amp; REGNSKAP AS   ·   Org.nr 966 163 313   ·   Stenveien 12   ·   1657 TORP   ·   Tlf. 69 34 74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f7551cc744f57" /><Relationship Type="http://schemas.openxmlformats.org/officeDocument/2006/relationships/footer" Target="/word/footer1.xml" Id="R9e4f25d933f54196" /></Relationships>
</file>