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a1df4f247047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SVEIN EIDE AUTORISERT RØRLEGGERMESTER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SVEIN EIDE AUTORISERT RØRLEGGERMESTER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8b3f5243f74b7a"/>
      <w:footerReference xmlns:r="http://schemas.openxmlformats.org/officeDocument/2006/relationships" w:type="default" r:id="R27c426b894ce40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EIDE AUTORISERT RØRLEGGERMESTER AS   ·   Org.nr 965 798 250   ·   Sandveien 12   ·   3300 HOKKSUND   ·   Tlf. 32 70 06 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EIDE AUTORISERT RØRLEGGERMESTER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8b3f5243f74b7a" /><Relationship Type="http://schemas.openxmlformats.org/officeDocument/2006/relationships/footer" Target="/word/footer1.xml" Id="R27c426b894ce4015" /></Relationships>
</file>