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f339deea3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21183b0a84194"/>
      <w:footerReference xmlns:r="http://schemas.openxmlformats.org/officeDocument/2006/relationships" w:type="default" r:id="Rdeb77b294a4c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REGNSKAP AS   ·   Org.nr 965 788 018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21183b0a84194" /><Relationship Type="http://schemas.openxmlformats.org/officeDocument/2006/relationships/footer" Target="/word/footer1.xml" Id="Rdeb77b294a4c4e5d" /></Relationships>
</file>