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23bf10940d42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MAJORSTUVEIEN 33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MAJORSTUVEIEN 33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cf0b9852f648f1"/>
      <w:footerReference xmlns:r="http://schemas.openxmlformats.org/officeDocument/2006/relationships" w:type="default" r:id="Rc25c544c9fee49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MAJORSTUVEIEN 33 AS   ·   Org.nr 965 680 640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MAJORSTUVEIEN 33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cf0b9852f648f1" /><Relationship Type="http://schemas.openxmlformats.org/officeDocument/2006/relationships/footer" Target="/word/footer1.xml" Id="Rc25c544c9fee49f2" /></Relationships>
</file>