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aab39eddf49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 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 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eeac722cf04bea"/>
      <w:footerReference xmlns:r="http://schemas.openxmlformats.org/officeDocument/2006/relationships" w:type="default" r:id="Rf5fd3b1a41ea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BLIKK AS   ·   Org.nr 965 523 057   ·   Fanavegen 39   ·   5221 NESTTUN   ·   Tlf. 55 11 69 69   ·   endre@fanablikk.no   ·   www.fanablikk.no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eeac722cf04bea" /><Relationship Type="http://schemas.openxmlformats.org/officeDocument/2006/relationships/footer" Target="/word/footer1.xml" Id="Rf5fd3b1a41ea4ff8" /></Relationships>
</file>