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79b09041945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RONILE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RONILE</w:t>
      </w:r>
    </w:p>
    <w:sectPr>
      <w:headerReference xmlns:r="http://schemas.openxmlformats.org/officeDocument/2006/relationships" w:type="default" r:id="Rb0d63c7cf2734744"/>
      <w:footerReference xmlns:r="http://schemas.openxmlformats.org/officeDocument/2006/relationships" w:type="default" r:id="Rcad78281dcfa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63c7cf2734744" /><Relationship Type="http://schemas.openxmlformats.org/officeDocument/2006/relationships/footer" Target="/word/footer1.xml" Id="Rcad78281dcfa4ec2" /></Relationships>
</file>