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4698fe93b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MOROZOV AS</w:t>
      </w:r>
    </w:p>
    <w:sectPr>
      <w:headerReference xmlns:r="http://schemas.openxmlformats.org/officeDocument/2006/relationships" w:type="default" r:id="Rf0e04e525a854a5a"/>
      <w:footerReference xmlns:r="http://schemas.openxmlformats.org/officeDocument/2006/relationships" w:type="default" r:id="Rd976fe27e625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04e525a854a5a" /><Relationship Type="http://schemas.openxmlformats.org/officeDocument/2006/relationships/footer" Target="/word/footer1.xml" Id="Rd976fe27e6254e56" /></Relationships>
</file>