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571b327324f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Utsira,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UTSIRA KOMMUNE</w:t>
      </w:r>
    </w:p>
    <w:sectPr>
      <w:headerReference xmlns:r="http://schemas.openxmlformats.org/officeDocument/2006/relationships" w:type="default" r:id="Rfb975e31f48f46be"/>
      <w:footerReference xmlns:r="http://schemas.openxmlformats.org/officeDocument/2006/relationships" w:type="default" r:id="R4bc7169060e5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75e31f48f46be" /><Relationship Type="http://schemas.openxmlformats.org/officeDocument/2006/relationships/footer" Target="/word/footer1.xml" Id="R4bc7169060e54d4d" /></Relationships>
</file>