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493713ad443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SAUDA KOMMUNE.</w:t>
      </w:r>
    </w:p>
    <w:sectPr>
      <w:headerReference xmlns:r="http://schemas.openxmlformats.org/officeDocument/2006/relationships" w:type="default" r:id="R6cf4b6f6cb9b43b6"/>
      <w:footerReference xmlns:r="http://schemas.openxmlformats.org/officeDocument/2006/relationships" w:type="default" r:id="R6622b2b4c36d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4b6f6cb9b43b6" /><Relationship Type="http://schemas.openxmlformats.org/officeDocument/2006/relationships/footer" Target="/word/footer1.xml" Id="R6622b2b4c36d45bf" /></Relationships>
</file>