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16fd6f353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HAREID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ca54eda413eb4481"/>
      <w:footerReference xmlns:r="http://schemas.openxmlformats.org/officeDocument/2006/relationships" w:type="default" r:id="R5bb4d5f5dada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4eda413eb4481" /><Relationship Type="http://schemas.openxmlformats.org/officeDocument/2006/relationships/footer" Target="/word/footer1.xml" Id="R5bb4d5f5dada42b7" /></Relationships>
</file>