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43da6e8f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HAREID KOMMUNE, org.nr 964 979 278,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eacfedf7109f4b7b"/>
      <w:footerReference xmlns:r="http://schemas.openxmlformats.org/officeDocument/2006/relationships" w:type="default" r:id="Rcf78652f9267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edf7109f4b7b" /><Relationship Type="http://schemas.openxmlformats.org/officeDocument/2006/relationships/footer" Target="/word/footer1.xml" Id="Rcf78652f9267460f" /></Relationships>
</file>