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636c9d4a0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SOKNDAL KOMMUNE, org.nr 964 965 692,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fa99d013331e4695"/>
      <w:footerReference xmlns:r="http://schemas.openxmlformats.org/officeDocument/2006/relationships" w:type="default" r:id="Re314fe7cfd4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d013331e4695" /><Relationship Type="http://schemas.openxmlformats.org/officeDocument/2006/relationships/footer" Target="/word/footer1.xml" Id="Re314fe7cfd464924" /></Relationships>
</file>