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8f01181a4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OG UVDAL KOMMUNE</w:t>
      </w:r>
    </w:p>
    <w:sectPr>
      <w:headerReference xmlns:r="http://schemas.openxmlformats.org/officeDocument/2006/relationships" w:type="default" r:id="R6129e6999b95407e"/>
      <w:footerReference xmlns:r="http://schemas.openxmlformats.org/officeDocument/2006/relationships" w:type="default" r:id="Rdacbd9078f9a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9e6999b95407e" /><Relationship Type="http://schemas.openxmlformats.org/officeDocument/2006/relationships/footer" Target="/word/footer1.xml" Id="Rdacbd9078f9a4675" /></Relationships>
</file>