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4085364b5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NORE OG UVDAL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e89919ea270b4cf7"/>
      <w:footerReference xmlns:r="http://schemas.openxmlformats.org/officeDocument/2006/relationships" w:type="default" r:id="R378d821677bf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19ea270b4cf7" /><Relationship Type="http://schemas.openxmlformats.org/officeDocument/2006/relationships/footer" Target="/word/footer1.xml" Id="R378d821677bf4225" /></Relationships>
</file>