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463a3b4dd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0268b93c248cf"/>
      <w:footerReference xmlns:r="http://schemas.openxmlformats.org/officeDocument/2006/relationships" w:type="default" r:id="R736ad6e8c119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0268b93c248cf" /><Relationship Type="http://schemas.openxmlformats.org/officeDocument/2006/relationships/footer" Target="/word/footer1.xml" Id="R736ad6e8c1194849" /></Relationships>
</file>