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2b2f6ca41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9c3aebd7245de"/>
      <w:footerReference xmlns:r="http://schemas.openxmlformats.org/officeDocument/2006/relationships" w:type="default" r:id="Rf87da28133fb41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FOOD AS   ·   Org.nr 964 675 902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9c3aebd7245de" /><Relationship Type="http://schemas.openxmlformats.org/officeDocument/2006/relationships/footer" Target="/word/footer1.xml" Id="Rf87da28133fb41d5" /></Relationships>
</file>