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a86da56d04f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 &amp; BORGE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 &amp; BORGE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cbbec7b22d454f"/>
      <w:footerReference xmlns:r="http://schemas.openxmlformats.org/officeDocument/2006/relationships" w:type="default" r:id="R79e97b9c4ff247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 &amp; BORGE AS   ·   Org.nr 964 449 783   ·   Kilengaten 15   ·   3117 TØNSBERG   ·   Tlf. 33313028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 &amp; BORGE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bbec7b22d454f" /><Relationship Type="http://schemas.openxmlformats.org/officeDocument/2006/relationships/footer" Target="/word/footer1.xml" Id="R79e97b9c4ff2479e" /></Relationships>
</file>