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a52c4d7b9f42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ØSTLANDSKE SPRØYTEBETONG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ØSTLANDSKE SPRØYTEBETONG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5c6fc955434d4f"/>
      <w:footerReference xmlns:r="http://schemas.openxmlformats.org/officeDocument/2006/relationships" w:type="default" r:id="R560df5b64cf743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ØSTLANDSKE SPRØYTEBETONG AS   ·   Org.nr 964 150 591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ØSTLANDSKE SPRØYTEBETONG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5c6fc955434d4f" /><Relationship Type="http://schemas.openxmlformats.org/officeDocument/2006/relationships/footer" Target="/word/footer1.xml" Id="R560df5b64cf7436a" /></Relationships>
</file>