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d57faca6ad4f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SALOMONSEN MASKIN &amp;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SALOMONSEN MASKIN &amp;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25e6635d68464b"/>
      <w:footerReference xmlns:r="http://schemas.openxmlformats.org/officeDocument/2006/relationships" w:type="default" r:id="R348c9fb4415042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SALOMONSEN MASKIN &amp; TRANSPORT AS   ·   Org.nr 964 077 932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SALOMONSEN MASKIN &amp;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25e6635d68464b" /><Relationship Type="http://schemas.openxmlformats.org/officeDocument/2006/relationships/footer" Target="/word/footer1.xml" Id="R348c9fb441504203" /></Relationships>
</file>