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7c98ba2fc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TRÆNA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Træna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Træna,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TRÆNA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ec7b60df24112"/>
      <w:footerReference xmlns:r="http://schemas.openxmlformats.org/officeDocument/2006/relationships" w:type="default" r:id="Rffe5b783dafd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TRÆNA TRADING AS   ·   Org.nr 963 961 774   ·   8770 TRÆNA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TRÆNA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ec7b60df24112" /><Relationship Type="http://schemas.openxmlformats.org/officeDocument/2006/relationships/footer" Target="/word/footer1.xml" Id="Rffe5b783dafd4d29" /></Relationships>
</file>