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498d492c449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 REVISJON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6dea0b4a87e84d13"/>
      <w:footerReference xmlns:r="http://schemas.openxmlformats.org/officeDocument/2006/relationships" w:type="default" r:id="R35558d63af5b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a0b4a87e84d13" /><Relationship Type="http://schemas.openxmlformats.org/officeDocument/2006/relationships/footer" Target="/word/footer1.xml" Id="R35558d63af5b4d85" /></Relationships>
</file>