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4e9f7a7cd46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ÅSANE BYGGMESTERFORRETNING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ÅSANE BYGGMESTERFORRETNING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011f891fb4c7f"/>
      <w:footerReference xmlns:r="http://schemas.openxmlformats.org/officeDocument/2006/relationships" w:type="default" r:id="Re18a1063d15c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ÅSANE BYGGMESTERFORRETNING AS   ·   Org.nr 962 116 663   ·   Hesthaugvegen 18   ·   5119 ULSET   ·   Tlf. 55 39 39 00   ·   info@aabf.no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ÅSANE BYGGMESTERFORRETNING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011f891fb4c7f" /><Relationship Type="http://schemas.openxmlformats.org/officeDocument/2006/relationships/footer" Target="/word/footer1.xml" Id="Re18a1063d15c44b4" /></Relationships>
</file>