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370010f29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7bfcfb112f5c4938"/>
      <w:footerReference xmlns:r="http://schemas.openxmlformats.org/officeDocument/2006/relationships" w:type="default" r:id="Ra21b4fc1efdc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cfb112f5c4938" /><Relationship Type="http://schemas.openxmlformats.org/officeDocument/2006/relationships/footer" Target="/word/footer1.xml" Id="Ra21b4fc1efdc435b" /></Relationships>
</file>