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467b071b6947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33fc778d2745b6"/>
      <w:footerReference xmlns:r="http://schemas.openxmlformats.org/officeDocument/2006/relationships" w:type="default" r:id="R900d49e007b347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RØRTEKNIKK AS   ·   Org.nr 960 770 188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33fc778d2745b6" /><Relationship Type="http://schemas.openxmlformats.org/officeDocument/2006/relationships/footer" Target="/word/footer1.xml" Id="R900d49e007b34716" /></Relationships>
</file>