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a8198b94548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UNI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97b2497a20b7408c"/>
      <w:footerReference xmlns:r="http://schemas.openxmlformats.org/officeDocument/2006/relationships" w:type="default" r:id="R3e940f350f00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2497a20b7408c" /><Relationship Type="http://schemas.openxmlformats.org/officeDocument/2006/relationships/footer" Target="/word/footer1.xml" Id="R3e940f350f00456f" /></Relationships>
</file>