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f199959da47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VEKST REVISJON AS.</w:t>
      </w:r>
    </w:p>
    <w:sectPr>
      <w:headerReference xmlns:r="http://schemas.openxmlformats.org/officeDocument/2006/relationships" w:type="default" r:id="R845107d9655d4fe8"/>
      <w:footerReference xmlns:r="http://schemas.openxmlformats.org/officeDocument/2006/relationships" w:type="default" r:id="Rc24b69ac6c50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107d9655d4fe8" /><Relationship Type="http://schemas.openxmlformats.org/officeDocument/2006/relationships/footer" Target="/word/footer1.xml" Id="Rc24b69ac6c504151" /></Relationships>
</file>