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a4e9e51a0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GEMINI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GEMINI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4ec9474ccc4b2d"/>
      <w:footerReference xmlns:r="http://schemas.openxmlformats.org/officeDocument/2006/relationships" w:type="default" r:id="Rc7dc26ad5f6a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GEMINI AS   ·   Org.nr 959 753 431   ·   Østre Kullerød 5   ·   3241 SANDEFJORD   ·   Tlf. 33 47 06 20   ·   gemini@gemini.as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GEMINI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ec9474ccc4b2d" /><Relationship Type="http://schemas.openxmlformats.org/officeDocument/2006/relationships/footer" Target="/word/footer1.xml" Id="Rc7dc26ad5f6a444c" /></Relationships>
</file>