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945149d9c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ETNE KOMMUNE.</w:t>
      </w:r>
    </w:p>
    <w:sectPr>
      <w:headerReference xmlns:r="http://schemas.openxmlformats.org/officeDocument/2006/relationships" w:type="default" r:id="Ra67046e269bc49b9"/>
      <w:footerReference xmlns:r="http://schemas.openxmlformats.org/officeDocument/2006/relationships" w:type="default" r:id="R35dc60f45ac1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046e269bc49b9" /><Relationship Type="http://schemas.openxmlformats.org/officeDocument/2006/relationships/footer" Target="/word/footer1.xml" Id="R35dc60f45ac1478f" /></Relationships>
</file>