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75e4f0f84f4d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Uggdal,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KOMMUNE</w:t>
      </w:r>
    </w:p>
    <w:sectPr>
      <w:headerReference xmlns:r="http://schemas.openxmlformats.org/officeDocument/2006/relationships" w:type="default" r:id="Rd6eb571c871d427e"/>
      <w:footerReference xmlns:r="http://schemas.openxmlformats.org/officeDocument/2006/relationships" w:type="default" r:id="R0f425963333a42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KOMMUNE   ·   Org.nr 959 412 340   ·   Uggdalsvegen 301   ·   5685 UGGDAL   ·   Tlf. 53 43 70 00   ·   fsk@tysnes.kommune.no   ·   www.tysnes.kommune.no/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eb571c871d427e" /><Relationship Type="http://schemas.openxmlformats.org/officeDocument/2006/relationships/footer" Target="/word/footer1.xml" Id="R0f425963333a42b7" /></Relationships>
</file>