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16924b50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3b309afe68f44eb1"/>
      <w:footerReference xmlns:r="http://schemas.openxmlformats.org/officeDocument/2006/relationships" w:type="default" r:id="R16c4eb99bf7a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09afe68f44eb1" /><Relationship Type="http://schemas.openxmlformats.org/officeDocument/2006/relationships/footer" Target="/word/footer1.xml" Id="R16c4eb99bf7a4dd2" /></Relationships>
</file>