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8fd3f78bf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KEMAX ØKONOMI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KEMAX ØKONOMI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a67d8d41a34dfd"/>
      <w:footerReference xmlns:r="http://schemas.openxmlformats.org/officeDocument/2006/relationships" w:type="default" r:id="R3ba7f11c52f24b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REGNSKAP AS   ·   Org.nr 958 582 528   ·   Seiersbjerget 17   ·   5022 BERGEN   ·   Tlf. 55 55 78 50   ·   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67d8d41a34dfd" /><Relationship Type="http://schemas.openxmlformats.org/officeDocument/2006/relationships/footer" Target="/word/footer1.xml" Id="R3ba7f11c52f24b5c" /></Relationships>
</file>