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1d0f6f525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AVKASTNING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b79e5ed64fca4316"/>
      <w:footerReference xmlns:r="http://schemas.openxmlformats.org/officeDocument/2006/relationships" w:type="default" r:id="Rb1654bdc091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e5ed64fca4316" /><Relationship Type="http://schemas.openxmlformats.org/officeDocument/2006/relationships/footer" Target="/word/footer1.xml" Id="Rb1654bdc09174fb7" /></Relationships>
</file>