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41c38a7e0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HVALS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HVALS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2e08a83e3455a"/>
      <w:footerReference xmlns:r="http://schemas.openxmlformats.org/officeDocument/2006/relationships" w:type="default" r:id="R98435ea2710e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HVALS REGNSKAPSKONTOR AS   ·   Org.nr 957 548 253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HVALS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2e08a83e3455a" /><Relationship Type="http://schemas.openxmlformats.org/officeDocument/2006/relationships/footer" Target="/word/footer1.xml" Id="R98435ea2710e4702" /></Relationships>
</file>