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c954748e8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ACCOUNTHOUSE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c96c3a3ad2564fae"/>
      <w:footerReference xmlns:r="http://schemas.openxmlformats.org/officeDocument/2006/relationships" w:type="default" r:id="R6548ff82e78f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c3a3ad2564fae" /><Relationship Type="http://schemas.openxmlformats.org/officeDocument/2006/relationships/footer" Target="/word/footer1.xml" Id="R6548ff82e78f422f" /></Relationships>
</file>