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ae00f4cb2443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GRUNDFOS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GRUNDFOS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9e9fbf90184c72"/>
      <w:footerReference xmlns:r="http://schemas.openxmlformats.org/officeDocument/2006/relationships" w:type="default" r:id="Rb80d9417b213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GRUNDFOS NORGE AS   ·   Org.nr 957 043 496   ·   Alf Bjerckes vei 30   ·   0582 OSLO   ·   Tlf. 22 90 47 00   ·   salg_gno@grundfos.com   ·   www.grundfos.no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GRUNDFOS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9e9fbf90184c72" /><Relationship Type="http://schemas.openxmlformats.org/officeDocument/2006/relationships/footer" Target="/word/footer1.xml" Id="Rb80d9417b21342eb" /></Relationships>
</file>