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484ddd682546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SIKA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SIKA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a4820e44404f85"/>
      <w:footerReference xmlns:r="http://schemas.openxmlformats.org/officeDocument/2006/relationships" w:type="default" r:id="Rb07ec081e28a4a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SIKA INVEST AS   ·   Org.nr 956 707 773   ·   Thor Bryns gate 1   ·   3211 SANDEFJORD   ·   Tlf. 33 47 74 16   ·   sigurd.bjonness@sfjbb.net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SIKA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a4820e44404f85" /><Relationship Type="http://schemas.openxmlformats.org/officeDocument/2006/relationships/footer" Target="/word/footer1.xml" Id="Rb07ec081e28a4ad7" /></Relationships>
</file>