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77013ad75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BYGGMESTRENE RIPEL &amp; SVENNE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BYGGMESTRENE RIPEL &amp; SVENNE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57227bd7e4a51"/>
      <w:footerReference xmlns:r="http://schemas.openxmlformats.org/officeDocument/2006/relationships" w:type="default" r:id="R056a44226621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BYGGMESTRENE RIPEL &amp; SVENNE AS   ·   Org.nr 956 655 587   ·   Tordenskiolds gate 73   ·   3044 DRAMMEN   ·   stian@ripel-svenne.no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BYGGMESTRENE RIPEL &amp; SVENNE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57227bd7e4a51" /><Relationship Type="http://schemas.openxmlformats.org/officeDocument/2006/relationships/footer" Target="/word/footer1.xml" Id="R056a44226621417f" /></Relationships>
</file>