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41a0eb93d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SECURITIES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fc451c40c0c848ce"/>
      <w:footerReference xmlns:r="http://schemas.openxmlformats.org/officeDocument/2006/relationships" w:type="default" r:id="Rcc7f8c9c7f0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51c40c0c848ce" /><Relationship Type="http://schemas.openxmlformats.org/officeDocument/2006/relationships/footer" Target="/word/footer1.xml" Id="Rcc7f8c9c7f0e4800" /></Relationships>
</file>