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723b4219249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 TEKSTILHOLDING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 TEKSTILHOLDING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ab8a0efe0c4438"/>
      <w:footerReference xmlns:r="http://schemas.openxmlformats.org/officeDocument/2006/relationships" w:type="default" r:id="Rdd2342b103e04b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 TEKSTILHOLDING AS   ·   Org.nr 956 608 619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 TEKSTILHOLDING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ab8a0efe0c4438" /><Relationship Type="http://schemas.openxmlformats.org/officeDocument/2006/relationships/footer" Target="/word/footer1.xml" Id="Rdd2342b103e04b13" /></Relationships>
</file>