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83eef08f1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SATEMA MOELV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SATEMA MOELV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f7ee469614930"/>
      <w:footerReference xmlns:r="http://schemas.openxmlformats.org/officeDocument/2006/relationships" w:type="default" r:id="R1f9cb5467f30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SATEMA MOELV AS   ·   Org.nr 956 456 940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SATEMA MOELV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f7ee469614930" /><Relationship Type="http://schemas.openxmlformats.org/officeDocument/2006/relationships/footer" Target="/word/footer1.xml" Id="R1f9cb5467f304f2e" /></Relationships>
</file>