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4f9ba64494b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LINK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LINK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29e5f9bdc04a67"/>
      <w:footerReference xmlns:r="http://schemas.openxmlformats.org/officeDocument/2006/relationships" w:type="default" r:id="Rbd72ce571296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LINK AS   ·   Org.nr 954 947 459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LINK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29e5f9bdc04a67" /><Relationship Type="http://schemas.openxmlformats.org/officeDocument/2006/relationships/footer" Target="/word/footer1.xml" Id="Rbd72ce57129648a8" /></Relationships>
</file>