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d8d9d0ca5a4b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KOMMUNE</w:t>
      </w:r>
    </w:p>
    <w:sectPr>
      <w:headerReference xmlns:r="http://schemas.openxmlformats.org/officeDocument/2006/relationships" w:type="default" r:id="Rcc806bfa530d4665"/>
      <w:footerReference xmlns:r="http://schemas.openxmlformats.org/officeDocument/2006/relationships" w:type="default" r:id="Ra161ed54ea1042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806bfa530d4665" /><Relationship Type="http://schemas.openxmlformats.org/officeDocument/2006/relationships/footer" Target="/word/footer1.xml" Id="Ra161ed54ea1042f2" /></Relationships>
</file>