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be4bd7830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bf8598d1d40d2"/>
      <w:footerReference xmlns:r="http://schemas.openxmlformats.org/officeDocument/2006/relationships" w:type="default" r:id="R51c68f1e26d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bf8598d1d40d2" /><Relationship Type="http://schemas.openxmlformats.org/officeDocument/2006/relationships/footer" Target="/word/footer1.xml" Id="R51c68f1e26df464e" /></Relationships>
</file>