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f95d4fe734f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ANGLO SUPPLY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45e3f0fef8124e4b"/>
      <w:footerReference xmlns:r="http://schemas.openxmlformats.org/officeDocument/2006/relationships" w:type="default" r:id="R133892207f56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3f0fef8124e4b" /><Relationship Type="http://schemas.openxmlformats.org/officeDocument/2006/relationships/footer" Target="/word/footer1.xml" Id="R133892207f564e00" /></Relationships>
</file>