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34020d5cf43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bd335557c2490b"/>
      <w:footerReference xmlns:r="http://schemas.openxmlformats.org/officeDocument/2006/relationships" w:type="default" r:id="R93a3902d7f7a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NORSTRØM AS   ·   Org.nr 952 667 882   ·   Storgata 25   ·   2000 LILLESTRØM   ·   Tlf. 73 52 91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d335557c2490b" /><Relationship Type="http://schemas.openxmlformats.org/officeDocument/2006/relationships/footer" Target="/word/footer1.xml" Id="R93a3902d7f7a4de9" /></Relationships>
</file>