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ed5731e14543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NORGANI HOTELL LILLEHAMMER AS, org.nr 952 479 806,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Eidsvoll,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NORGANI HOTELL LILLEHAMMER AS</w:t>
      </w:r>
    </w:p>
    <w:sectPr>
      <w:headerReference xmlns:r="http://schemas.openxmlformats.org/officeDocument/2006/relationships" w:type="default" r:id="R4eb56212ee734e53"/>
      <w:footerReference xmlns:r="http://schemas.openxmlformats.org/officeDocument/2006/relationships" w:type="default" r:id="R71e29d61cb8e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NORGANI HOTELL LILLEHAMMER AS   ·   Org.nr 952 479 806   ·   Wergelands gate 7   ·   2080 EIDSVOLL   ·   Tlf. 22 33 05 50   ·   norgani@norgani.no   ·   www.norgani.no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NORGANI HOTELL LILLEHAMMER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b56212ee734e53" /><Relationship Type="http://schemas.openxmlformats.org/officeDocument/2006/relationships/footer" Target="/word/footer1.xml" Id="R71e29d61cb8e4a6c" /></Relationships>
</file>