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6c89b26c8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KREAB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KREAB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94906f74e4c13"/>
      <w:footerReference xmlns:r="http://schemas.openxmlformats.org/officeDocument/2006/relationships" w:type="default" r:id="R12071c6599b9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KREAB PRODUCTION AS   ·   Org.nr 951 725 293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KREAB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94906f74e4c13" /><Relationship Type="http://schemas.openxmlformats.org/officeDocument/2006/relationships/footer" Target="/word/footer1.xml" Id="R12071c6599b94c41" /></Relationships>
</file>