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319c8d429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LOFOTREVISJON AS</w:t>
      </w:r>
    </w:p>
    <w:sectPr>
      <w:headerReference xmlns:r="http://schemas.openxmlformats.org/officeDocument/2006/relationships" w:type="default" r:id="Rf5306998c9c943bb"/>
      <w:footerReference xmlns:r="http://schemas.openxmlformats.org/officeDocument/2006/relationships" w:type="default" r:id="R414c5311b51b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06998c9c943bb" /><Relationship Type="http://schemas.openxmlformats.org/officeDocument/2006/relationships/footer" Target="/word/footer1.xml" Id="R414c5311b51b46fd" /></Relationships>
</file>