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a74b65dc7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 INDUSTRI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0982912ce64c4c87"/>
      <w:footerReference xmlns:r="http://schemas.openxmlformats.org/officeDocument/2006/relationships" w:type="default" r:id="Refbce8b2871f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2912ce64c4c87" /><Relationship Type="http://schemas.openxmlformats.org/officeDocument/2006/relationships/footer" Target="/word/footer1.xml" Id="Refbce8b2871f4fa8" /></Relationships>
</file>